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Roboto" w:cs="Roboto" w:eastAsia="Roboto" w:hAnsi="Roboto"/>
          <w:sz w:val="72"/>
          <w:szCs w:val="72"/>
        </w:rPr>
      </w:pPr>
      <w:r w:rsidDel="00000000" w:rsidR="00000000" w:rsidRPr="00000000">
        <w:rPr>
          <w:rFonts w:ascii="Roboto" w:cs="Roboto" w:eastAsia="Roboto" w:hAnsi="Roboto"/>
          <w:sz w:val="72"/>
          <w:szCs w:val="72"/>
          <w:rtl w:val="0"/>
        </w:rPr>
        <w:t xml:space="preserve">IT-Supportvertrag </w:t>
      </w:r>
    </w:p>
    <w:p w:rsidR="00000000" w:rsidDel="00000000" w:rsidP="00000000" w:rsidRDefault="00000000" w:rsidRPr="00000000" w14:paraId="00000002">
      <w:pPr>
        <w:spacing w:line="240" w:lineRule="auto"/>
        <w:rPr>
          <w:rFonts w:ascii="Roboto" w:cs="Roboto" w:eastAsia="Roboto" w:hAnsi="Roboto"/>
          <w:sz w:val="72"/>
          <w:szCs w:val="72"/>
        </w:rPr>
      </w:pPr>
      <w:r w:rsidDel="00000000" w:rsidR="00000000" w:rsidRPr="00000000">
        <w:rPr>
          <w:rFonts w:ascii="Roboto" w:cs="Roboto" w:eastAsia="Roboto" w:hAnsi="Roboto"/>
          <w:sz w:val="72"/>
          <w:szCs w:val="72"/>
          <w:rtl w:val="0"/>
        </w:rPr>
        <w:t xml:space="preserve">Muster</w:t>
      </w:r>
    </w:p>
    <w:p w:rsidR="00000000" w:rsidDel="00000000" w:rsidP="00000000" w:rsidRDefault="00000000" w:rsidRPr="00000000" w14:paraId="00000003">
      <w:pPr>
        <w:spacing w:line="360" w:lineRule="auto"/>
        <w:rPr>
          <w:rFonts w:ascii="Roboto" w:cs="Roboto" w:eastAsia="Roboto" w:hAnsi="Roboto"/>
          <w:b w:val="1"/>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b w:val="1"/>
          <w:rtl w:val="0"/>
        </w:rPr>
        <w:t xml:space="preserve">Wichtiger Hinweis:</w:t>
      </w:r>
    </w:p>
    <w:p w:rsidR="00000000" w:rsidDel="00000000" w:rsidP="00000000" w:rsidRDefault="00000000" w:rsidRPr="00000000" w14:paraId="00000004">
      <w:pPr>
        <w:spacing w:line="360" w:lineRule="auto"/>
        <w:rPr>
          <w:rFonts w:ascii="Roboto" w:cs="Roboto" w:eastAsia="Roboto" w:hAnsi="Roboto"/>
        </w:rPr>
      </w:pPr>
      <w:r w:rsidDel="00000000" w:rsidR="00000000" w:rsidRPr="00000000">
        <w:rPr>
          <w:rFonts w:ascii="Roboto" w:cs="Roboto" w:eastAsia="Roboto" w:hAnsi="Roboto"/>
          <w:rtl w:val="0"/>
        </w:rPr>
        <w:t xml:space="preserve">Bitte beachten Sie, dass dieser Muster-Vertrag nur als Beispiel dient und je nach Ihren individuellen Bedürfnissen und Anforderungen abgeändert und ergänzt werden sollte. Passen Sie den Muster-Vertrag immer an Ihren Einzelfall an und lassen Sie ihn von einem Anwalt prüfen.</w:t>
      </w:r>
      <w:r w:rsidDel="00000000" w:rsidR="00000000" w:rsidRPr="00000000">
        <w:rPr>
          <w:rFonts w:ascii="Roboto" w:cs="Roboto" w:eastAsia="Roboto" w:hAnsi="Roboto"/>
          <w:rtl w:val="0"/>
        </w:rPr>
        <w:t xml:space="preserve">.</w:t>
      </w:r>
    </w:p>
    <w:p w:rsidR="00000000" w:rsidDel="00000000" w:rsidP="00000000" w:rsidRDefault="00000000" w:rsidRPr="00000000" w14:paraId="0000000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6">
      <w:pPr>
        <w:spacing w:line="360" w:lineRule="auto"/>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07">
      <w:pPr>
        <w:spacing w:line="360" w:lineRule="auto"/>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IT-Supportvertrag</w:t>
      </w:r>
    </w:p>
    <w:p w:rsidR="00000000" w:rsidDel="00000000" w:rsidP="00000000" w:rsidRDefault="00000000" w:rsidRPr="00000000" w14:paraId="0000000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spacing w:line="360" w:lineRule="auto"/>
        <w:rPr>
          <w:rFonts w:ascii="Roboto" w:cs="Roboto" w:eastAsia="Roboto" w:hAnsi="Roboto"/>
        </w:rPr>
      </w:pPr>
      <w:r w:rsidDel="00000000" w:rsidR="00000000" w:rsidRPr="00000000">
        <w:rPr>
          <w:rFonts w:ascii="Roboto" w:cs="Roboto" w:eastAsia="Roboto" w:hAnsi="Roboto"/>
          <w:rtl w:val="0"/>
        </w:rPr>
        <w:t xml:space="preserve">zwischen</w:t>
      </w:r>
    </w:p>
    <w:p w:rsidR="00000000" w:rsidDel="00000000" w:rsidP="00000000" w:rsidRDefault="00000000" w:rsidRPr="00000000" w14:paraId="0000000A">
      <w:pPr>
        <w:spacing w:line="360" w:lineRule="auto"/>
        <w:ind w:left="720" w:firstLine="0"/>
        <w:rPr>
          <w:rFonts w:ascii="Roboto" w:cs="Roboto" w:eastAsia="Roboto" w:hAnsi="Roboto"/>
        </w:rPr>
      </w:pPr>
      <w:r w:rsidDel="00000000" w:rsidR="00000000" w:rsidRPr="00000000">
        <w:rPr>
          <w:rFonts w:ascii="Roboto" w:cs="Roboto" w:eastAsia="Roboto" w:hAnsi="Roboto"/>
          <w:rtl w:val="0"/>
        </w:rPr>
        <w:t xml:space="preserve">[Name und Anschrift des IT-Dienstleisters]</w:t>
      </w:r>
    </w:p>
    <w:p w:rsidR="00000000" w:rsidDel="00000000" w:rsidP="00000000" w:rsidRDefault="00000000" w:rsidRPr="00000000" w14:paraId="0000000B">
      <w:pPr>
        <w:spacing w:line="360" w:lineRule="auto"/>
        <w:rPr>
          <w:rFonts w:ascii="Roboto" w:cs="Roboto" w:eastAsia="Roboto" w:hAnsi="Roboto"/>
        </w:rPr>
      </w:pPr>
      <w:r w:rsidDel="00000000" w:rsidR="00000000" w:rsidRPr="00000000">
        <w:rPr>
          <w:rFonts w:ascii="Roboto" w:cs="Roboto" w:eastAsia="Roboto" w:hAnsi="Roboto"/>
          <w:rtl w:val="0"/>
        </w:rPr>
        <w:br w:type="textWrapping"/>
        <w:t xml:space="preserve">(im Folgenden „Dienstleister“ genannt)</w:t>
      </w:r>
    </w:p>
    <w:p w:rsidR="00000000" w:rsidDel="00000000" w:rsidP="00000000" w:rsidRDefault="00000000" w:rsidRPr="00000000" w14:paraId="0000000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D">
      <w:pPr>
        <w:spacing w:line="360" w:lineRule="auto"/>
        <w:rPr>
          <w:rFonts w:ascii="Roboto" w:cs="Roboto" w:eastAsia="Roboto" w:hAnsi="Roboto"/>
        </w:rPr>
      </w:pPr>
      <w:r w:rsidDel="00000000" w:rsidR="00000000" w:rsidRPr="00000000">
        <w:rPr>
          <w:rFonts w:ascii="Roboto" w:cs="Roboto" w:eastAsia="Roboto" w:hAnsi="Roboto"/>
          <w:rtl w:val="0"/>
        </w:rPr>
        <w:t xml:space="preserve">und</w:t>
      </w:r>
    </w:p>
    <w:p w:rsidR="00000000" w:rsidDel="00000000" w:rsidP="00000000" w:rsidRDefault="00000000" w:rsidRPr="00000000" w14:paraId="0000000E">
      <w:pPr>
        <w:spacing w:line="360" w:lineRule="auto"/>
        <w:ind w:left="720" w:firstLine="0"/>
        <w:rPr>
          <w:rFonts w:ascii="Roboto" w:cs="Roboto" w:eastAsia="Roboto" w:hAnsi="Roboto"/>
        </w:rPr>
      </w:pPr>
      <w:r w:rsidDel="00000000" w:rsidR="00000000" w:rsidRPr="00000000">
        <w:rPr>
          <w:rFonts w:ascii="Roboto" w:cs="Roboto" w:eastAsia="Roboto" w:hAnsi="Roboto"/>
          <w:rtl w:val="0"/>
        </w:rPr>
        <w:t xml:space="preserve">[Name und Anschrift des Kunden]</w:t>
      </w:r>
    </w:p>
    <w:p w:rsidR="00000000" w:rsidDel="00000000" w:rsidP="00000000" w:rsidRDefault="00000000" w:rsidRPr="00000000" w14:paraId="0000000F">
      <w:pPr>
        <w:spacing w:line="360" w:lineRule="auto"/>
        <w:rPr>
          <w:rFonts w:ascii="Roboto" w:cs="Roboto" w:eastAsia="Roboto" w:hAnsi="Roboto"/>
        </w:rPr>
      </w:pPr>
      <w:r w:rsidDel="00000000" w:rsidR="00000000" w:rsidRPr="00000000">
        <w:rPr>
          <w:rFonts w:ascii="Roboto" w:cs="Roboto" w:eastAsia="Roboto" w:hAnsi="Roboto"/>
          <w:rtl w:val="0"/>
        </w:rPr>
        <w:br w:type="textWrapping"/>
        <w:t xml:space="preserve">(im Folgenden „Kunde“ genannt)</w:t>
        <w:br w:type="textWrapping"/>
      </w:r>
      <w:r w:rsidDel="00000000" w:rsidR="00000000" w:rsidRPr="00000000">
        <w:rPr>
          <w:rtl w:val="0"/>
        </w:rPr>
      </w:r>
    </w:p>
    <w:p w:rsidR="00000000" w:rsidDel="00000000" w:rsidP="00000000" w:rsidRDefault="00000000" w:rsidRPr="00000000" w14:paraId="0000001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1">
      <w:pPr>
        <w:numPr>
          <w:ilvl w:val="0"/>
          <w:numId w:val="2"/>
        </w:numPr>
        <w:spacing w:line="360" w:lineRule="auto"/>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Gegenstand des Vertrags</w:t>
        <w:br w:type="textWrapping"/>
      </w:r>
    </w:p>
    <w:p w:rsidR="00000000" w:rsidDel="00000000" w:rsidP="00000000" w:rsidRDefault="00000000" w:rsidRPr="00000000" w14:paraId="00000012">
      <w:pPr>
        <w:spacing w:line="360" w:lineRule="auto"/>
        <w:ind w:left="0" w:firstLine="0"/>
        <w:rPr>
          <w:rFonts w:ascii="Roboto" w:cs="Roboto" w:eastAsia="Roboto" w:hAnsi="Roboto"/>
        </w:rPr>
      </w:pPr>
      <w:r w:rsidDel="00000000" w:rsidR="00000000" w:rsidRPr="00000000">
        <w:rPr>
          <w:rFonts w:ascii="Roboto" w:cs="Roboto" w:eastAsia="Roboto" w:hAnsi="Roboto"/>
          <w:b w:val="1"/>
          <w:rtl w:val="0"/>
        </w:rPr>
        <w:t xml:space="preserve">1.1 </w:t>
      </w:r>
      <w:r w:rsidDel="00000000" w:rsidR="00000000" w:rsidRPr="00000000">
        <w:rPr>
          <w:rFonts w:ascii="Roboto" w:cs="Roboto" w:eastAsia="Roboto" w:hAnsi="Roboto"/>
          <w:rtl w:val="0"/>
        </w:rPr>
        <w:t xml:space="preserve">Der Dienstleister erbringt für den Auftraggeber IT-Support-Dienstleistungen im Rahmen des vereinbarten Umfangs und der vereinbarten Reaktionszeiten.</w:t>
        <w:br w:type="textWrapping"/>
      </w:r>
    </w:p>
    <w:p w:rsidR="00000000" w:rsidDel="00000000" w:rsidP="00000000" w:rsidRDefault="00000000" w:rsidRPr="00000000" w14:paraId="00000013">
      <w:pPr>
        <w:spacing w:line="360" w:lineRule="auto"/>
        <w:rPr>
          <w:rFonts w:ascii="Roboto" w:cs="Roboto" w:eastAsia="Roboto" w:hAnsi="Roboto"/>
        </w:rPr>
      </w:pPr>
      <w:r w:rsidDel="00000000" w:rsidR="00000000" w:rsidRPr="00000000">
        <w:rPr>
          <w:rFonts w:ascii="Roboto" w:cs="Roboto" w:eastAsia="Roboto" w:hAnsi="Roboto"/>
          <w:b w:val="1"/>
          <w:rtl w:val="0"/>
        </w:rPr>
        <w:t xml:space="preserve">1.2</w:t>
      </w:r>
      <w:r w:rsidDel="00000000" w:rsidR="00000000" w:rsidRPr="00000000">
        <w:rPr>
          <w:rFonts w:ascii="Roboto" w:cs="Roboto" w:eastAsia="Roboto" w:hAnsi="Roboto"/>
          <w:rtl w:val="0"/>
        </w:rPr>
        <w:t xml:space="preserve"> Die Dienstleistungen umfassen insbesondere:</w:t>
      </w:r>
    </w:p>
    <w:p w:rsidR="00000000" w:rsidDel="00000000" w:rsidP="00000000" w:rsidRDefault="00000000" w:rsidRPr="00000000" w14:paraId="00000014">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Installation und Konfiguration von Hard- und Software</w:t>
      </w:r>
    </w:p>
    <w:p w:rsidR="00000000" w:rsidDel="00000000" w:rsidP="00000000" w:rsidRDefault="00000000" w:rsidRPr="00000000" w14:paraId="00000015">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Fehleranalyse und -behebung</w:t>
      </w:r>
    </w:p>
    <w:p w:rsidR="00000000" w:rsidDel="00000000" w:rsidP="00000000" w:rsidRDefault="00000000" w:rsidRPr="00000000" w14:paraId="00000016">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Systemwartung und -pflege</w:t>
      </w:r>
    </w:p>
    <w:p w:rsidR="00000000" w:rsidDel="00000000" w:rsidP="00000000" w:rsidRDefault="00000000" w:rsidRPr="00000000" w14:paraId="00000017">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Beratung in IT-Fragen</w:t>
      </w:r>
    </w:p>
    <w:p w:rsidR="00000000" w:rsidDel="00000000" w:rsidP="00000000" w:rsidRDefault="00000000" w:rsidRPr="00000000" w14:paraId="00000018">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vom Vertragsgegenstand ausgenommen sind:  (z.B.: Verbrauchsmaterialien und Ersatzteile, Wartung, Pflege oder Neuprogrammierung bereits benutzerspezifisch angepasster Software, kostenpflichtige Software-Updates usw.)</w:t>
        <w:br w:type="textWrapping"/>
      </w:r>
    </w:p>
    <w:p w:rsidR="00000000" w:rsidDel="00000000" w:rsidP="00000000" w:rsidRDefault="00000000" w:rsidRPr="00000000" w14:paraId="00000019">
      <w:pPr>
        <w:spacing w:line="360" w:lineRule="auto"/>
        <w:rPr>
          <w:rFonts w:ascii="Roboto" w:cs="Roboto" w:eastAsia="Roboto" w:hAnsi="Roboto"/>
        </w:rPr>
      </w:pPr>
      <w:r w:rsidDel="00000000" w:rsidR="00000000" w:rsidRPr="00000000">
        <w:rPr>
          <w:rFonts w:ascii="Roboto" w:cs="Roboto" w:eastAsia="Roboto" w:hAnsi="Roboto"/>
          <w:b w:val="1"/>
          <w:rtl w:val="0"/>
        </w:rPr>
        <w:t xml:space="preserve">1.3</w:t>
      </w:r>
      <w:r w:rsidDel="00000000" w:rsidR="00000000" w:rsidRPr="00000000">
        <w:rPr>
          <w:rFonts w:ascii="Roboto" w:cs="Roboto" w:eastAsia="Roboto" w:hAnsi="Roboto"/>
          <w:rtl w:val="0"/>
        </w:rPr>
        <w:t xml:space="preserve"> Die vereinbarten Reaktionszeiten sind wie folgt:</w:t>
      </w:r>
    </w:p>
    <w:p w:rsidR="00000000" w:rsidDel="00000000" w:rsidP="00000000" w:rsidRDefault="00000000" w:rsidRPr="00000000" w14:paraId="0000001A">
      <w:pPr>
        <w:spacing w:line="360" w:lineRule="auto"/>
        <w:rPr>
          <w:rFonts w:ascii="Roboto" w:cs="Roboto" w:eastAsia="Roboto" w:hAnsi="Roboto"/>
        </w:rPr>
      </w:pPr>
      <w:r w:rsidDel="00000000" w:rsidR="00000000" w:rsidRPr="00000000">
        <w:rPr>
          <w:rFonts w:ascii="Roboto" w:cs="Roboto" w:eastAsia="Roboto" w:hAnsi="Roboto"/>
          <w:rtl w:val="0"/>
        </w:rPr>
        <w:t xml:space="preserve">[Reaktionszeit für kritische Störungen]</w:t>
      </w:r>
    </w:p>
    <w:p w:rsidR="00000000" w:rsidDel="00000000" w:rsidP="00000000" w:rsidRDefault="00000000" w:rsidRPr="00000000" w14:paraId="0000001B">
      <w:pPr>
        <w:spacing w:line="360" w:lineRule="auto"/>
        <w:rPr>
          <w:rFonts w:ascii="Roboto" w:cs="Roboto" w:eastAsia="Roboto" w:hAnsi="Roboto"/>
        </w:rPr>
      </w:pPr>
      <w:r w:rsidDel="00000000" w:rsidR="00000000" w:rsidRPr="00000000">
        <w:rPr>
          <w:rFonts w:ascii="Roboto" w:cs="Roboto" w:eastAsia="Roboto" w:hAnsi="Roboto"/>
          <w:rtl w:val="0"/>
        </w:rPr>
        <w:t xml:space="preserve">[Reaktionszeit für nicht-kritische Störungen]</w:t>
      </w:r>
    </w:p>
    <w:p w:rsidR="00000000" w:rsidDel="00000000" w:rsidP="00000000" w:rsidRDefault="00000000" w:rsidRPr="00000000" w14:paraId="0000001C">
      <w:pPr>
        <w:spacing w:line="360" w:lineRule="auto"/>
        <w:rPr>
          <w:rFonts w:ascii="Roboto" w:cs="Roboto" w:eastAsia="Roboto" w:hAnsi="Roboto"/>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b w:val="1"/>
          <w:rtl w:val="0"/>
        </w:rPr>
        <w:t xml:space="preserve">1.4</w:t>
      </w:r>
      <w:r w:rsidDel="00000000" w:rsidR="00000000" w:rsidRPr="00000000">
        <w:rPr>
          <w:rFonts w:ascii="Roboto" w:cs="Roboto" w:eastAsia="Roboto" w:hAnsi="Roboto"/>
          <w:rtl w:val="0"/>
        </w:rPr>
        <w:t xml:space="preserve"> Der Dienstleister erbringt die Dienstleistungen entweder vor Ort beim Auftraggeber oder remote über eine sichere Verbindung.</w:t>
        <w:br w:type="textWrapping"/>
      </w:r>
    </w:p>
    <w:p w:rsidR="00000000" w:rsidDel="00000000" w:rsidP="00000000" w:rsidRDefault="00000000" w:rsidRPr="00000000" w14:paraId="0000001D">
      <w:pPr>
        <w:numPr>
          <w:ilvl w:val="0"/>
          <w:numId w:val="2"/>
        </w:numPr>
        <w:spacing w:line="36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Vergütung</w:t>
        <w:br w:type="textWrapping"/>
      </w:r>
    </w:p>
    <w:p w:rsidR="00000000" w:rsidDel="00000000" w:rsidP="00000000" w:rsidRDefault="00000000" w:rsidRPr="00000000" w14:paraId="0000001E">
      <w:pPr>
        <w:spacing w:line="360" w:lineRule="auto"/>
        <w:ind w:left="0" w:firstLine="0"/>
        <w:rPr>
          <w:rFonts w:ascii="Roboto" w:cs="Roboto" w:eastAsia="Roboto" w:hAnsi="Roboto"/>
        </w:rPr>
      </w:pPr>
      <w:r w:rsidDel="00000000" w:rsidR="00000000" w:rsidRPr="00000000">
        <w:rPr>
          <w:rFonts w:ascii="Roboto" w:cs="Roboto" w:eastAsia="Roboto" w:hAnsi="Roboto"/>
          <w:b w:val="1"/>
          <w:rtl w:val="0"/>
        </w:rPr>
        <w:t xml:space="preserve">2.1 </w:t>
      </w:r>
      <w:r w:rsidDel="00000000" w:rsidR="00000000" w:rsidRPr="00000000">
        <w:rPr>
          <w:rFonts w:ascii="Roboto" w:cs="Roboto" w:eastAsia="Roboto" w:hAnsi="Roboto"/>
          <w:rtl w:val="0"/>
        </w:rPr>
        <w:t xml:space="preserve">Der Auftraggeber bezahlt dem Dienstleister eine monatliche Pauschale in Höhe von [Betrag in Euro] für die erbrachten Dienstleistungen.</w:t>
        <w:br w:type="textWrapping"/>
      </w:r>
    </w:p>
    <w:p w:rsidR="00000000" w:rsidDel="00000000" w:rsidP="00000000" w:rsidRDefault="00000000" w:rsidRPr="00000000" w14:paraId="0000001F">
      <w:pPr>
        <w:spacing w:line="360" w:lineRule="auto"/>
        <w:rPr>
          <w:rFonts w:ascii="Roboto" w:cs="Roboto" w:eastAsia="Roboto" w:hAnsi="Roboto"/>
        </w:rPr>
      </w:pPr>
      <w:r w:rsidDel="00000000" w:rsidR="00000000" w:rsidRPr="00000000">
        <w:rPr>
          <w:rFonts w:ascii="Roboto" w:cs="Roboto" w:eastAsia="Roboto" w:hAnsi="Roboto"/>
          <w:b w:val="1"/>
          <w:rtl w:val="0"/>
        </w:rPr>
        <w:t xml:space="preserve">2.2 </w:t>
      </w:r>
      <w:r w:rsidDel="00000000" w:rsidR="00000000" w:rsidRPr="00000000">
        <w:rPr>
          <w:rFonts w:ascii="Roboto" w:cs="Roboto" w:eastAsia="Roboto" w:hAnsi="Roboto"/>
          <w:rtl w:val="0"/>
        </w:rPr>
        <w:t xml:space="preserve">Die Pauschale ist am [Datum] des Monats im Voraus zu zahlen.</w:t>
        <w:br w:type="textWrapping"/>
      </w:r>
    </w:p>
    <w:p w:rsidR="00000000" w:rsidDel="00000000" w:rsidP="00000000" w:rsidRDefault="00000000" w:rsidRPr="00000000" w14:paraId="00000020">
      <w:pPr>
        <w:spacing w:line="360" w:lineRule="auto"/>
        <w:rPr>
          <w:rFonts w:ascii="Roboto" w:cs="Roboto" w:eastAsia="Roboto" w:hAnsi="Roboto"/>
        </w:rPr>
      </w:pPr>
      <w:r w:rsidDel="00000000" w:rsidR="00000000" w:rsidRPr="00000000">
        <w:rPr>
          <w:rFonts w:ascii="Roboto" w:cs="Roboto" w:eastAsia="Roboto" w:hAnsi="Roboto"/>
          <w:b w:val="1"/>
          <w:rtl w:val="0"/>
        </w:rPr>
        <w:t xml:space="preserve">2.3</w:t>
      </w:r>
      <w:r w:rsidDel="00000000" w:rsidR="00000000" w:rsidRPr="00000000">
        <w:rPr>
          <w:rFonts w:ascii="Roboto" w:cs="Roboto" w:eastAsia="Roboto" w:hAnsi="Roboto"/>
          <w:rtl w:val="0"/>
        </w:rPr>
        <w:t xml:space="preserve"> Falls der Auftraggeber zusätzliche Dienstleistungen in Anspruch nehmen möchte, die nicht im vereinbarten Umfang enthalten sind, werden diese gesondert vereinbart und abgerechnet.</w:t>
        <w:br w:type="textWrapping"/>
      </w:r>
    </w:p>
    <w:p w:rsidR="00000000" w:rsidDel="00000000" w:rsidP="00000000" w:rsidRDefault="00000000" w:rsidRPr="00000000" w14:paraId="00000021">
      <w:pPr>
        <w:numPr>
          <w:ilvl w:val="0"/>
          <w:numId w:val="2"/>
        </w:numPr>
        <w:spacing w:line="36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Laufzeit und Kündigung</w:t>
        <w:br w:type="textWrapping"/>
      </w:r>
    </w:p>
    <w:p w:rsidR="00000000" w:rsidDel="00000000" w:rsidP="00000000" w:rsidRDefault="00000000" w:rsidRPr="00000000" w14:paraId="00000022">
      <w:pPr>
        <w:spacing w:line="360" w:lineRule="auto"/>
        <w:rPr>
          <w:rFonts w:ascii="Roboto" w:cs="Roboto" w:eastAsia="Roboto" w:hAnsi="Roboto"/>
        </w:rPr>
      </w:pPr>
      <w:r w:rsidDel="00000000" w:rsidR="00000000" w:rsidRPr="00000000">
        <w:rPr>
          <w:rFonts w:ascii="Roboto" w:cs="Roboto" w:eastAsia="Roboto" w:hAnsi="Roboto"/>
          <w:b w:val="1"/>
          <w:rtl w:val="0"/>
        </w:rPr>
        <w:t xml:space="preserve">3.1 </w:t>
      </w:r>
      <w:r w:rsidDel="00000000" w:rsidR="00000000" w:rsidRPr="00000000">
        <w:rPr>
          <w:rFonts w:ascii="Roboto" w:cs="Roboto" w:eastAsia="Roboto" w:hAnsi="Roboto"/>
          <w:rtl w:val="0"/>
        </w:rPr>
        <w:t xml:space="preserve">Der </w:t>
      </w:r>
      <w:r w:rsidDel="00000000" w:rsidR="00000000" w:rsidRPr="00000000">
        <w:rPr>
          <w:rFonts w:ascii="Roboto" w:cs="Roboto" w:eastAsia="Roboto" w:hAnsi="Roboto"/>
          <w:rtl w:val="0"/>
        </w:rPr>
        <w:t xml:space="preserve">Vertrag hat eine Laufzeit von [Laufzeit in Monaten/Jahren], beginnend ab dem [Startdatum].</w:t>
      </w:r>
    </w:p>
    <w:p w:rsidR="00000000" w:rsidDel="00000000" w:rsidP="00000000" w:rsidRDefault="00000000" w:rsidRPr="00000000" w14:paraId="00000023">
      <w:pPr>
        <w:spacing w:line="360" w:lineRule="auto"/>
        <w:rPr>
          <w:rFonts w:ascii="Roboto" w:cs="Roboto" w:eastAsia="Roboto" w:hAnsi="Roboto"/>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b w:val="1"/>
          <w:rtl w:val="0"/>
        </w:rPr>
        <w:t xml:space="preserve">3.2</w:t>
      </w:r>
      <w:r w:rsidDel="00000000" w:rsidR="00000000" w:rsidRPr="00000000">
        <w:rPr>
          <w:rFonts w:ascii="Roboto" w:cs="Roboto" w:eastAsia="Roboto" w:hAnsi="Roboto"/>
          <w:rtl w:val="0"/>
        </w:rPr>
        <w:t xml:space="preserve"> Der Vertrag verlängert sich automatisch um [Verlängerungszeitraum in Monaten/Jahren], sofern er nicht mit einer Frist von [Frist in Monaten/Wochen/Tagen] zum Ende der Laufzeit oder der Verlängerungszeit gekündigt wird.</w:t>
      </w:r>
    </w:p>
    <w:p w:rsidR="00000000" w:rsidDel="00000000" w:rsidP="00000000" w:rsidRDefault="00000000" w:rsidRPr="00000000" w14:paraId="00000024">
      <w:pPr>
        <w:spacing w:line="360" w:lineRule="auto"/>
        <w:rPr>
          <w:rFonts w:ascii="Roboto" w:cs="Roboto" w:eastAsia="Roboto" w:hAnsi="Roboto"/>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b w:val="1"/>
          <w:rtl w:val="0"/>
        </w:rPr>
        <w:t xml:space="preserve">3.3 </w:t>
      </w:r>
      <w:r w:rsidDel="00000000" w:rsidR="00000000" w:rsidRPr="00000000">
        <w:rPr>
          <w:rFonts w:ascii="Roboto" w:cs="Roboto" w:eastAsia="Roboto" w:hAnsi="Roboto"/>
          <w:rtl w:val="0"/>
        </w:rPr>
        <w:t xml:space="preserve">Das Recht zur außerordentlichen Kündigung aus wichtigem Grund bleibt unberührt.</w:t>
        <w:br w:type="textWrapping"/>
      </w:r>
    </w:p>
    <w:p w:rsidR="00000000" w:rsidDel="00000000" w:rsidP="00000000" w:rsidRDefault="00000000" w:rsidRPr="00000000" w14:paraId="00000025">
      <w:pPr>
        <w:numPr>
          <w:ilvl w:val="0"/>
          <w:numId w:val="2"/>
        </w:numPr>
        <w:spacing w:line="36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Haftung</w:t>
      </w:r>
    </w:p>
    <w:p w:rsidR="00000000" w:rsidDel="00000000" w:rsidP="00000000" w:rsidRDefault="00000000" w:rsidRPr="00000000" w14:paraId="00000026">
      <w:pPr>
        <w:spacing w:line="360" w:lineRule="auto"/>
        <w:rPr>
          <w:rFonts w:ascii="Roboto" w:cs="Roboto" w:eastAsia="Roboto" w:hAnsi="Roboto"/>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b w:val="1"/>
          <w:rtl w:val="0"/>
        </w:rPr>
        <w:t xml:space="preserve">4.1</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Der Dienstleister haftet für Schäden, die durch vorsätzliches oder grob fahrlässiges Verhalten verursacht wurden.</w:t>
        <w:br w:type="textWrapping"/>
      </w:r>
    </w:p>
    <w:p w:rsidR="00000000" w:rsidDel="00000000" w:rsidP="00000000" w:rsidRDefault="00000000" w:rsidRPr="00000000" w14:paraId="00000027">
      <w:pPr>
        <w:spacing w:line="360" w:lineRule="auto"/>
        <w:rPr>
          <w:rFonts w:ascii="Roboto" w:cs="Roboto" w:eastAsia="Roboto" w:hAnsi="Roboto"/>
        </w:rPr>
      </w:pPr>
      <w:r w:rsidDel="00000000" w:rsidR="00000000" w:rsidRPr="00000000">
        <w:rPr>
          <w:rFonts w:ascii="Roboto" w:cs="Roboto" w:eastAsia="Roboto" w:hAnsi="Roboto"/>
          <w:b w:val="1"/>
          <w:rtl w:val="0"/>
        </w:rPr>
        <w:t xml:space="preserve">4.2 </w:t>
      </w:r>
      <w:r w:rsidDel="00000000" w:rsidR="00000000" w:rsidRPr="00000000">
        <w:rPr>
          <w:rFonts w:ascii="Roboto" w:cs="Roboto" w:eastAsia="Roboto" w:hAnsi="Roboto"/>
          <w:rtl w:val="0"/>
        </w:rPr>
        <w:t xml:space="preserve">Die Haftung ist auf den vertragstypischen, vorhersehbaren Schaden begrenzt.</w:t>
        <w:br w:type="textWrapping"/>
      </w:r>
    </w:p>
    <w:p w:rsidR="00000000" w:rsidDel="00000000" w:rsidP="00000000" w:rsidRDefault="00000000" w:rsidRPr="00000000" w14:paraId="00000028">
      <w:pPr>
        <w:numPr>
          <w:ilvl w:val="0"/>
          <w:numId w:val="2"/>
        </w:numPr>
        <w:spacing w:line="36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Vertraulichkeit</w:t>
      </w:r>
    </w:p>
    <w:p w:rsidR="00000000" w:rsidDel="00000000" w:rsidP="00000000" w:rsidRDefault="00000000" w:rsidRPr="00000000" w14:paraId="00000029">
      <w:pPr>
        <w:spacing w:line="360" w:lineRule="auto"/>
        <w:rPr>
          <w:rFonts w:ascii="Roboto" w:cs="Roboto" w:eastAsia="Roboto" w:hAnsi="Roboto"/>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b w:val="1"/>
          <w:rtl w:val="0"/>
        </w:rPr>
        <w:t xml:space="preserve">5.1</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Die Vertragsparteien verpflichten sich zur Vertraulichkeit über alle ihnen im Rahmen des Vertrags bekannt gewordenen Informationen und Daten des anderen Vertragspartners.</w:t>
        <w:br w:type="textWrapping"/>
      </w:r>
    </w:p>
    <w:p w:rsidR="00000000" w:rsidDel="00000000" w:rsidP="00000000" w:rsidRDefault="00000000" w:rsidRPr="00000000" w14:paraId="0000002A">
      <w:pPr>
        <w:spacing w:line="360" w:lineRule="auto"/>
        <w:rPr>
          <w:rFonts w:ascii="Roboto" w:cs="Roboto" w:eastAsia="Roboto" w:hAnsi="Roboto"/>
        </w:rPr>
      </w:pPr>
      <w:r w:rsidDel="00000000" w:rsidR="00000000" w:rsidRPr="00000000">
        <w:rPr>
          <w:rFonts w:ascii="Roboto" w:cs="Roboto" w:eastAsia="Roboto" w:hAnsi="Roboto"/>
          <w:b w:val="1"/>
          <w:rtl w:val="0"/>
        </w:rPr>
        <w:t xml:space="preserve">5.2</w:t>
      </w:r>
      <w:r w:rsidDel="00000000" w:rsidR="00000000" w:rsidRPr="00000000">
        <w:rPr>
          <w:rFonts w:ascii="Roboto" w:cs="Roboto" w:eastAsia="Roboto" w:hAnsi="Roboto"/>
          <w:rtl w:val="0"/>
        </w:rPr>
        <w:t xml:space="preserve"> Diese Verpflichtung gilt auch über das Ende des Vertrags hinaus.</w:t>
        <w:br w:type="textWrapping"/>
      </w:r>
    </w:p>
    <w:p w:rsidR="00000000" w:rsidDel="00000000" w:rsidP="00000000" w:rsidRDefault="00000000" w:rsidRPr="00000000" w14:paraId="0000002B">
      <w:pPr>
        <w:numPr>
          <w:ilvl w:val="0"/>
          <w:numId w:val="2"/>
        </w:numPr>
        <w:spacing w:line="36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Schlussbestimmungen</w:t>
        <w:br w:type="textWrapping"/>
      </w:r>
    </w:p>
    <w:p w:rsidR="00000000" w:rsidDel="00000000" w:rsidP="00000000" w:rsidRDefault="00000000" w:rsidRPr="00000000" w14:paraId="0000002C">
      <w:pPr>
        <w:spacing w:line="360" w:lineRule="auto"/>
        <w:ind w:left="0" w:firstLine="0"/>
        <w:rPr>
          <w:rFonts w:ascii="Roboto" w:cs="Roboto" w:eastAsia="Roboto" w:hAnsi="Roboto"/>
        </w:rPr>
      </w:pPr>
      <w:r w:rsidDel="00000000" w:rsidR="00000000" w:rsidRPr="00000000">
        <w:rPr>
          <w:rFonts w:ascii="Roboto" w:cs="Roboto" w:eastAsia="Roboto" w:hAnsi="Roboto"/>
          <w:b w:val="1"/>
          <w:rtl w:val="0"/>
        </w:rPr>
        <w:t xml:space="preserve">Salvatorische Klausel:</w:t>
      </w:r>
      <w:r w:rsidDel="00000000" w:rsidR="00000000" w:rsidRPr="00000000">
        <w:rPr>
          <w:rFonts w:ascii="Roboto" w:cs="Roboto" w:eastAsia="Roboto" w:hAnsi="Roboto"/>
          <w:rtl w:val="0"/>
        </w:rPr>
        <w:t xml:space="preserve"> Sollte eine Bestimmung des Vertrags unwirksam oder undurchführbar sein oder werden, so wird die Wirksamkeit der übrigen Bestimmungen dadurch nicht berührt. Die Parteien verpflichten sich, die unwirksame oder undurchführbare Bestimmung durch eine wirksame und durchführbare Bestimmung zu ersetzen, die dem wirtschaftlichen Zweck der unwirksamen oder undurchführbaren Bestimmung am nächsten kommt.</w:t>
      </w:r>
    </w:p>
    <w:p w:rsidR="00000000" w:rsidDel="00000000" w:rsidP="00000000" w:rsidRDefault="00000000" w:rsidRPr="00000000" w14:paraId="0000002D">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2E">
      <w:pPr>
        <w:spacing w:line="360" w:lineRule="auto"/>
        <w:ind w:left="0" w:firstLine="0"/>
        <w:rPr>
          <w:rFonts w:ascii="Roboto" w:cs="Roboto" w:eastAsia="Roboto" w:hAnsi="Roboto"/>
        </w:rPr>
      </w:pPr>
      <w:r w:rsidDel="00000000" w:rsidR="00000000" w:rsidRPr="00000000">
        <w:rPr>
          <w:rFonts w:ascii="Roboto" w:cs="Roboto" w:eastAsia="Roboto" w:hAnsi="Roboto"/>
          <w:b w:val="1"/>
          <w:rtl w:val="0"/>
        </w:rPr>
        <w:t xml:space="preserve">Änderungsvorbehalt:</w:t>
      </w:r>
      <w:r w:rsidDel="00000000" w:rsidR="00000000" w:rsidRPr="00000000">
        <w:rPr>
          <w:rFonts w:ascii="Roboto" w:cs="Roboto" w:eastAsia="Roboto" w:hAnsi="Roboto"/>
          <w:rtl w:val="0"/>
        </w:rPr>
        <w:t xml:space="preserve"> Änderungen und Ergänzungen dieses Vertrages bedürfen der Schriftform. Das gilt auch für die Aufhebung dieses Schriftformerfordernisses.</w:t>
      </w:r>
    </w:p>
    <w:p w:rsidR="00000000" w:rsidDel="00000000" w:rsidP="00000000" w:rsidRDefault="00000000" w:rsidRPr="00000000" w14:paraId="0000002F">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0">
      <w:pPr>
        <w:spacing w:line="360" w:lineRule="auto"/>
        <w:ind w:left="0" w:firstLine="0"/>
        <w:rPr>
          <w:rFonts w:ascii="Roboto" w:cs="Roboto" w:eastAsia="Roboto" w:hAnsi="Roboto"/>
        </w:rPr>
      </w:pPr>
      <w:r w:rsidDel="00000000" w:rsidR="00000000" w:rsidRPr="00000000">
        <w:rPr>
          <w:rFonts w:ascii="Roboto" w:cs="Roboto" w:eastAsia="Roboto" w:hAnsi="Roboto"/>
          <w:b w:val="1"/>
          <w:rtl w:val="0"/>
        </w:rPr>
        <w:t xml:space="preserve">Anwendbares Recht und Gerichtsstand:</w:t>
      </w:r>
      <w:r w:rsidDel="00000000" w:rsidR="00000000" w:rsidRPr="00000000">
        <w:rPr>
          <w:rFonts w:ascii="Roboto" w:cs="Roboto" w:eastAsia="Roboto" w:hAnsi="Roboto"/>
          <w:rtl w:val="0"/>
        </w:rPr>
        <w:t xml:space="preserve"> Dieser Vertrag unterliegt dem Recht der Bundesrepublik Deutschland unter Ausschluss des UN-Kaufrechts. Gerichtsstand für alle Streitigkeiten aus diesem Vertrag ist [Ort des Hauptsitzes des Dienstleisters].</w:t>
      </w:r>
    </w:p>
    <w:p w:rsidR="00000000" w:rsidDel="00000000" w:rsidP="00000000" w:rsidRDefault="00000000" w:rsidRPr="00000000" w14:paraId="00000031">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2">
      <w:pPr>
        <w:spacing w:line="360" w:lineRule="auto"/>
        <w:ind w:left="0" w:firstLine="0"/>
        <w:rPr>
          <w:rFonts w:ascii="Roboto" w:cs="Roboto" w:eastAsia="Roboto" w:hAnsi="Roboto"/>
        </w:rPr>
      </w:pPr>
      <w:r w:rsidDel="00000000" w:rsidR="00000000" w:rsidRPr="00000000">
        <w:rPr>
          <w:rFonts w:ascii="Roboto" w:cs="Roboto" w:eastAsia="Roboto" w:hAnsi="Roboto"/>
          <w:b w:val="1"/>
          <w:rtl w:val="0"/>
        </w:rPr>
        <w:t xml:space="preserve">Schriftform:</w:t>
      </w:r>
      <w:r w:rsidDel="00000000" w:rsidR="00000000" w:rsidRPr="00000000">
        <w:rPr>
          <w:rFonts w:ascii="Roboto" w:cs="Roboto" w:eastAsia="Roboto" w:hAnsi="Roboto"/>
          <w:rtl w:val="0"/>
        </w:rPr>
        <w:t xml:space="preserve"> Alle Erklärungen und Mitteilungen, die im Rahmen dieses Vertrages abzugeben sind, bedürfen der Schriftform. Mündliche Nebenabreden sind unwirksam.</w:t>
      </w:r>
    </w:p>
    <w:p w:rsidR="00000000" w:rsidDel="00000000" w:rsidP="00000000" w:rsidRDefault="00000000" w:rsidRPr="00000000" w14:paraId="00000033">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4">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5">
      <w:pPr>
        <w:spacing w:line="360" w:lineRule="auto"/>
        <w:rPr>
          <w:rFonts w:ascii="Roboto" w:cs="Roboto" w:eastAsia="Roboto" w:hAnsi="Roboto"/>
        </w:rPr>
      </w:pPr>
      <w:r w:rsidDel="00000000" w:rsidR="00000000" w:rsidRPr="00000000">
        <w:rPr>
          <w:rFonts w:ascii="Roboto" w:cs="Roboto" w:eastAsia="Roboto" w:hAnsi="Roboto"/>
          <w:rtl w:val="0"/>
        </w:rPr>
        <w:br w:type="textWrapping"/>
        <w:t xml:space="preserve">………………………………………………….</w:t>
        <w:br w:type="textWrapping"/>
        <w:t xml:space="preserve">(Ort, Datum)</w:t>
      </w:r>
    </w:p>
    <w:p w:rsidR="00000000" w:rsidDel="00000000" w:rsidP="00000000" w:rsidRDefault="00000000" w:rsidRPr="00000000" w14:paraId="0000003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8">
      <w:pPr>
        <w:spacing w:line="360" w:lineRule="auto"/>
        <w:rPr>
          <w:rFonts w:ascii="Roboto" w:cs="Roboto" w:eastAsia="Roboto" w:hAnsi="Roboto"/>
        </w:rPr>
      </w:pPr>
      <w:r w:rsidDel="00000000" w:rsidR="00000000" w:rsidRPr="00000000">
        <w:rPr>
          <w:rFonts w:ascii="Roboto" w:cs="Roboto" w:eastAsia="Roboto" w:hAnsi="Roboto"/>
          <w:rtl w:val="0"/>
        </w:rPr>
        <w:t xml:space="preserve">…………………………………………………. </w:t>
        <w:tab/>
        <w:tab/>
        <w:tab/>
        <w:t xml:space="preserve">………………………………………………….</w:t>
        <w:br w:type="textWrapping"/>
        <w:t xml:space="preserve">(Unterschrift Kunde)</w:t>
        <w:tab/>
        <w:tab/>
        <w:tab/>
        <w:tab/>
        <w:tab/>
        <w:t xml:space="preserve">(Unterschrift Dienstleister)</w:t>
      </w:r>
    </w:p>
    <w:p w:rsidR="00000000" w:rsidDel="00000000" w:rsidP="00000000" w:rsidRDefault="00000000" w:rsidRPr="00000000" w14:paraId="00000039">
      <w:pPr>
        <w:spacing w:line="360" w:lineRule="auto"/>
        <w:rPr>
          <w:rFonts w:ascii="Roboto" w:cs="Roboto" w:eastAsia="Roboto" w:hAnsi="Roboto"/>
        </w:rPr>
      </w:pPr>
      <w:r w:rsidDel="00000000" w:rsidR="00000000" w:rsidRPr="00000000">
        <w:rPr>
          <w:rtl w:val="0"/>
        </w:rPr>
      </w:r>
    </w:p>
    <w:sectPr>
      <w:headerReference r:id="rId6" w:type="first"/>
      <w:footerReference r:id="rId7" w:type="default"/>
      <w:footerReference r:id="rId8"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rFonts w:ascii="Roboto" w:cs="Roboto" w:eastAsia="Roboto" w:hAnsi="Roboto"/>
        <w:sz w:val="18"/>
        <w:szCs w:val="18"/>
      </w:rPr>
    </w:pPr>
    <w:r w:rsidDel="00000000" w:rsidR="00000000" w:rsidRPr="00000000">
      <w:rPr>
        <w:rFonts w:ascii="Roboto" w:cs="Roboto" w:eastAsia="Roboto" w:hAnsi="Roboto"/>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sz w:val="18"/>
        <w:szCs w:val="18"/>
        <w:rtl w:val="0"/>
      </w:rPr>
      <w:t xml:space="preserve">Stand: 26.05.2023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